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67" w:rsidRPr="001D4667" w:rsidRDefault="001D4667" w:rsidP="001D4667">
      <w:pPr>
        <w:jc w:val="center"/>
        <w:rPr>
          <w:b/>
          <w:sz w:val="32"/>
          <w:szCs w:val="32"/>
        </w:rPr>
      </w:pPr>
      <w:bookmarkStart w:id="0" w:name="_GoBack"/>
      <w:bookmarkEnd w:id="0"/>
      <w:r w:rsidRPr="001D4667">
        <w:rPr>
          <w:b/>
          <w:sz w:val="32"/>
          <w:szCs w:val="32"/>
        </w:rPr>
        <w:t>PROFORMA FOR QUALIFIED DEATH CERTIFICATION PROCESS</w:t>
      </w:r>
    </w:p>
    <w:p w:rsidR="003535EE" w:rsidRDefault="006F5AC2">
      <w:r>
        <w:t>Form to be completed by ward teams before body and notes from the deceased are transferred to the mortuary. The Qualified Death Certifier will then undertake completion of the medical certificate of cause of death, cremation forms and any other necessary forms.</w:t>
      </w:r>
    </w:p>
    <w:tbl>
      <w:tblPr>
        <w:tblStyle w:val="TableGrid"/>
        <w:tblW w:w="0" w:type="auto"/>
        <w:tblLook w:val="04A0" w:firstRow="1" w:lastRow="0" w:firstColumn="1" w:lastColumn="0" w:noHBand="0" w:noVBand="1"/>
      </w:tblPr>
      <w:tblGrid>
        <w:gridCol w:w="4508"/>
        <w:gridCol w:w="4508"/>
      </w:tblGrid>
      <w:tr w:rsidR="006F5AC2" w:rsidTr="006F5AC2">
        <w:tc>
          <w:tcPr>
            <w:tcW w:w="4508" w:type="dxa"/>
          </w:tcPr>
          <w:p w:rsidR="006F5AC2" w:rsidRPr="001D4667" w:rsidRDefault="006F5AC2">
            <w:pPr>
              <w:rPr>
                <w:sz w:val="24"/>
                <w:szCs w:val="24"/>
              </w:rPr>
            </w:pPr>
            <w:r w:rsidRPr="001D4667">
              <w:rPr>
                <w:sz w:val="24"/>
                <w:szCs w:val="24"/>
              </w:rPr>
              <w:t>Patient Details (Hospital sticker if available)</w:t>
            </w:r>
          </w:p>
        </w:tc>
        <w:tc>
          <w:tcPr>
            <w:tcW w:w="4508" w:type="dxa"/>
          </w:tcPr>
          <w:p w:rsidR="006F5AC2" w:rsidRPr="001D4667" w:rsidRDefault="006F5AC2">
            <w:pPr>
              <w:rPr>
                <w:sz w:val="24"/>
                <w:szCs w:val="24"/>
              </w:rPr>
            </w:pPr>
            <w:r w:rsidRPr="001D4667">
              <w:rPr>
                <w:sz w:val="24"/>
                <w:szCs w:val="24"/>
              </w:rPr>
              <w:t>Ward/Place of Death:</w:t>
            </w:r>
          </w:p>
        </w:tc>
      </w:tr>
      <w:tr w:rsidR="006F5AC2" w:rsidTr="006F5AC2">
        <w:tc>
          <w:tcPr>
            <w:tcW w:w="4508" w:type="dxa"/>
          </w:tcPr>
          <w:p w:rsidR="006F5AC2" w:rsidRPr="001D4667" w:rsidRDefault="006F5AC2">
            <w:pPr>
              <w:rPr>
                <w:sz w:val="24"/>
                <w:szCs w:val="24"/>
              </w:rPr>
            </w:pPr>
            <w:r w:rsidRPr="001D4667">
              <w:rPr>
                <w:sz w:val="24"/>
                <w:szCs w:val="24"/>
              </w:rPr>
              <w:t>Forename:</w:t>
            </w:r>
          </w:p>
        </w:tc>
        <w:tc>
          <w:tcPr>
            <w:tcW w:w="4508" w:type="dxa"/>
          </w:tcPr>
          <w:p w:rsidR="006F5AC2" w:rsidRPr="001D4667" w:rsidRDefault="006F5AC2" w:rsidP="006E0819">
            <w:pPr>
              <w:rPr>
                <w:sz w:val="24"/>
                <w:szCs w:val="24"/>
              </w:rPr>
            </w:pPr>
            <w:r w:rsidRPr="001D4667">
              <w:rPr>
                <w:sz w:val="24"/>
                <w:szCs w:val="24"/>
              </w:rPr>
              <w:t xml:space="preserve">Date of Death:    </w:t>
            </w:r>
            <w:r w:rsidR="000D389F">
              <w:rPr>
                <w:sz w:val="24"/>
                <w:szCs w:val="24"/>
              </w:rPr>
              <w:t xml:space="preserve">  </w:t>
            </w:r>
            <w:r w:rsidRPr="001D4667">
              <w:rPr>
                <w:sz w:val="24"/>
                <w:szCs w:val="24"/>
              </w:rPr>
              <w:t xml:space="preserve">    /    </w:t>
            </w:r>
            <w:r w:rsidR="000D389F">
              <w:rPr>
                <w:sz w:val="24"/>
                <w:szCs w:val="24"/>
              </w:rPr>
              <w:t xml:space="preserve">     </w:t>
            </w:r>
            <w:r w:rsidRPr="001D4667">
              <w:rPr>
                <w:sz w:val="24"/>
                <w:szCs w:val="24"/>
              </w:rPr>
              <w:t xml:space="preserve"> /2020 </w:t>
            </w:r>
          </w:p>
        </w:tc>
      </w:tr>
      <w:tr w:rsidR="006F5AC2" w:rsidTr="006F5AC2">
        <w:tc>
          <w:tcPr>
            <w:tcW w:w="4508" w:type="dxa"/>
          </w:tcPr>
          <w:p w:rsidR="006F5AC2" w:rsidRPr="001D4667" w:rsidRDefault="006F5AC2">
            <w:pPr>
              <w:rPr>
                <w:sz w:val="24"/>
                <w:szCs w:val="24"/>
              </w:rPr>
            </w:pPr>
            <w:r w:rsidRPr="001D4667">
              <w:rPr>
                <w:sz w:val="24"/>
                <w:szCs w:val="24"/>
              </w:rPr>
              <w:t>Surname:</w:t>
            </w:r>
          </w:p>
        </w:tc>
        <w:tc>
          <w:tcPr>
            <w:tcW w:w="4508" w:type="dxa"/>
          </w:tcPr>
          <w:p w:rsidR="006F5AC2" w:rsidRPr="001D4667" w:rsidRDefault="006E0819">
            <w:pPr>
              <w:rPr>
                <w:sz w:val="24"/>
                <w:szCs w:val="24"/>
              </w:rPr>
            </w:pPr>
            <w:r>
              <w:rPr>
                <w:sz w:val="24"/>
                <w:szCs w:val="24"/>
              </w:rPr>
              <w:t xml:space="preserve">Time of Death:                                     </w:t>
            </w:r>
          </w:p>
        </w:tc>
      </w:tr>
      <w:tr w:rsidR="006F5AC2" w:rsidTr="006F5AC2">
        <w:tc>
          <w:tcPr>
            <w:tcW w:w="4508" w:type="dxa"/>
          </w:tcPr>
          <w:p w:rsidR="006F5AC2" w:rsidRPr="001D4667" w:rsidRDefault="006F5AC2">
            <w:pPr>
              <w:rPr>
                <w:sz w:val="24"/>
                <w:szCs w:val="24"/>
              </w:rPr>
            </w:pPr>
            <w:r w:rsidRPr="001D4667">
              <w:rPr>
                <w:sz w:val="24"/>
                <w:szCs w:val="24"/>
              </w:rPr>
              <w:t>NHS/Hospital Number:</w:t>
            </w:r>
          </w:p>
        </w:tc>
        <w:tc>
          <w:tcPr>
            <w:tcW w:w="4508" w:type="dxa"/>
          </w:tcPr>
          <w:p w:rsidR="006F5AC2" w:rsidRPr="001D4667" w:rsidRDefault="006F5AC2">
            <w:pPr>
              <w:rPr>
                <w:sz w:val="24"/>
                <w:szCs w:val="24"/>
              </w:rPr>
            </w:pPr>
          </w:p>
        </w:tc>
      </w:tr>
      <w:tr w:rsidR="006F5AC2" w:rsidTr="006F5AC2">
        <w:tc>
          <w:tcPr>
            <w:tcW w:w="4508" w:type="dxa"/>
          </w:tcPr>
          <w:p w:rsidR="006F5AC2" w:rsidRPr="001D4667" w:rsidRDefault="006F5AC2">
            <w:pPr>
              <w:rPr>
                <w:sz w:val="24"/>
                <w:szCs w:val="24"/>
              </w:rPr>
            </w:pPr>
            <w:r w:rsidRPr="001D4667">
              <w:rPr>
                <w:sz w:val="24"/>
                <w:szCs w:val="24"/>
              </w:rPr>
              <w:t>M   F   Other      DOB:</w:t>
            </w:r>
          </w:p>
        </w:tc>
        <w:tc>
          <w:tcPr>
            <w:tcW w:w="4508" w:type="dxa"/>
          </w:tcPr>
          <w:p w:rsidR="006F5AC2" w:rsidRPr="001D4667" w:rsidRDefault="006F5AC2">
            <w:pPr>
              <w:rPr>
                <w:sz w:val="24"/>
                <w:szCs w:val="24"/>
              </w:rPr>
            </w:pPr>
          </w:p>
        </w:tc>
      </w:tr>
    </w:tbl>
    <w:p w:rsidR="006F5AC2" w:rsidRDefault="006F5AC2" w:rsidP="00CA5DC6">
      <w:pPr>
        <w:spacing w:after="0"/>
      </w:pPr>
    </w:p>
    <w:tbl>
      <w:tblPr>
        <w:tblStyle w:val="TableGrid"/>
        <w:tblW w:w="0" w:type="auto"/>
        <w:tblLook w:val="04A0" w:firstRow="1" w:lastRow="0" w:firstColumn="1" w:lastColumn="0" w:noHBand="0" w:noVBand="1"/>
      </w:tblPr>
      <w:tblGrid>
        <w:gridCol w:w="6374"/>
        <w:gridCol w:w="2642"/>
      </w:tblGrid>
      <w:tr w:rsidR="006F5AC2" w:rsidTr="000D389F">
        <w:tc>
          <w:tcPr>
            <w:tcW w:w="6374" w:type="dxa"/>
          </w:tcPr>
          <w:p w:rsidR="006F5AC2" w:rsidRDefault="006F5AC2">
            <w:pPr>
              <w:rPr>
                <w:sz w:val="24"/>
                <w:szCs w:val="24"/>
              </w:rPr>
            </w:pPr>
            <w:r w:rsidRPr="006E0819">
              <w:rPr>
                <w:sz w:val="24"/>
                <w:szCs w:val="24"/>
              </w:rPr>
              <w:t>Next of Kin Details:</w:t>
            </w:r>
          </w:p>
          <w:p w:rsidR="00CA5DC6" w:rsidRDefault="00CA5DC6">
            <w:pPr>
              <w:rPr>
                <w:sz w:val="24"/>
                <w:szCs w:val="24"/>
              </w:rPr>
            </w:pPr>
          </w:p>
          <w:p w:rsidR="000D389F" w:rsidRDefault="000D389F">
            <w:pPr>
              <w:rPr>
                <w:sz w:val="24"/>
                <w:szCs w:val="24"/>
              </w:rPr>
            </w:pPr>
            <w:r>
              <w:rPr>
                <w:sz w:val="24"/>
                <w:szCs w:val="24"/>
              </w:rPr>
              <w:t>Relationship:</w:t>
            </w:r>
          </w:p>
          <w:p w:rsidR="00CA5DC6" w:rsidRPr="006E0819" w:rsidRDefault="00CA5DC6">
            <w:pPr>
              <w:rPr>
                <w:sz w:val="24"/>
                <w:szCs w:val="24"/>
              </w:rPr>
            </w:pPr>
            <w:r>
              <w:rPr>
                <w:sz w:val="24"/>
                <w:szCs w:val="24"/>
              </w:rPr>
              <w:t>Mobile number:</w:t>
            </w:r>
          </w:p>
        </w:tc>
        <w:tc>
          <w:tcPr>
            <w:tcW w:w="2642" w:type="dxa"/>
          </w:tcPr>
          <w:p w:rsidR="006F5AC2" w:rsidRPr="006E0819" w:rsidRDefault="006F5AC2">
            <w:pPr>
              <w:rPr>
                <w:sz w:val="24"/>
                <w:szCs w:val="24"/>
              </w:rPr>
            </w:pPr>
            <w:r w:rsidRPr="006E0819">
              <w:rPr>
                <w:sz w:val="24"/>
                <w:szCs w:val="24"/>
              </w:rPr>
              <w:t>NOK aware of death?:</w:t>
            </w:r>
          </w:p>
          <w:p w:rsidR="006F5AC2" w:rsidRPr="006E0819" w:rsidRDefault="006F5AC2">
            <w:pPr>
              <w:rPr>
                <w:sz w:val="24"/>
                <w:szCs w:val="24"/>
              </w:rPr>
            </w:pPr>
          </w:p>
          <w:p w:rsidR="006F5AC2" w:rsidRPr="006E0819" w:rsidRDefault="006F5AC2">
            <w:pPr>
              <w:rPr>
                <w:sz w:val="24"/>
                <w:szCs w:val="24"/>
              </w:rPr>
            </w:pPr>
          </w:p>
        </w:tc>
      </w:tr>
    </w:tbl>
    <w:p w:rsidR="006F5AC2" w:rsidRDefault="006F5AC2" w:rsidP="00CA5DC6">
      <w:pPr>
        <w:spacing w:line="120" w:lineRule="auto"/>
      </w:pPr>
    </w:p>
    <w:tbl>
      <w:tblPr>
        <w:tblStyle w:val="TableGrid"/>
        <w:tblW w:w="9067" w:type="dxa"/>
        <w:tblLook w:val="04A0" w:firstRow="1" w:lastRow="0" w:firstColumn="1" w:lastColumn="0" w:noHBand="0" w:noVBand="1"/>
      </w:tblPr>
      <w:tblGrid>
        <w:gridCol w:w="2405"/>
        <w:gridCol w:w="2835"/>
        <w:gridCol w:w="1559"/>
        <w:gridCol w:w="2268"/>
      </w:tblGrid>
      <w:tr w:rsidR="001D4667" w:rsidTr="000D389F">
        <w:tc>
          <w:tcPr>
            <w:tcW w:w="2405" w:type="dxa"/>
          </w:tcPr>
          <w:p w:rsidR="001D4667" w:rsidRPr="006E0819" w:rsidRDefault="001D4667">
            <w:pPr>
              <w:rPr>
                <w:sz w:val="24"/>
                <w:szCs w:val="24"/>
              </w:rPr>
            </w:pPr>
          </w:p>
        </w:tc>
        <w:tc>
          <w:tcPr>
            <w:tcW w:w="2835" w:type="dxa"/>
          </w:tcPr>
          <w:p w:rsidR="001D4667" w:rsidRPr="006E0819" w:rsidRDefault="001D4667">
            <w:pPr>
              <w:rPr>
                <w:sz w:val="24"/>
                <w:szCs w:val="24"/>
              </w:rPr>
            </w:pPr>
            <w:r w:rsidRPr="006E0819">
              <w:rPr>
                <w:sz w:val="24"/>
                <w:szCs w:val="24"/>
              </w:rPr>
              <w:t>Name</w:t>
            </w:r>
          </w:p>
        </w:tc>
        <w:tc>
          <w:tcPr>
            <w:tcW w:w="1559" w:type="dxa"/>
          </w:tcPr>
          <w:p w:rsidR="001D4667" w:rsidRPr="006E0819" w:rsidRDefault="001D4667">
            <w:pPr>
              <w:rPr>
                <w:sz w:val="24"/>
                <w:szCs w:val="24"/>
              </w:rPr>
            </w:pPr>
            <w:r w:rsidRPr="006E0819">
              <w:rPr>
                <w:sz w:val="24"/>
                <w:szCs w:val="24"/>
              </w:rPr>
              <w:t>GMC</w:t>
            </w:r>
            <w:r w:rsidR="00CA5DC6">
              <w:rPr>
                <w:sz w:val="24"/>
                <w:szCs w:val="24"/>
              </w:rPr>
              <w:t>/PIN</w:t>
            </w:r>
            <w:r w:rsidRPr="006E0819">
              <w:rPr>
                <w:sz w:val="24"/>
                <w:szCs w:val="24"/>
              </w:rPr>
              <w:t xml:space="preserve"> Number</w:t>
            </w:r>
          </w:p>
        </w:tc>
        <w:tc>
          <w:tcPr>
            <w:tcW w:w="2268" w:type="dxa"/>
          </w:tcPr>
          <w:p w:rsidR="001D4667" w:rsidRPr="006E0819" w:rsidRDefault="001D4667">
            <w:pPr>
              <w:rPr>
                <w:sz w:val="24"/>
                <w:szCs w:val="24"/>
              </w:rPr>
            </w:pPr>
            <w:r w:rsidRPr="006E0819">
              <w:rPr>
                <w:sz w:val="24"/>
                <w:szCs w:val="24"/>
              </w:rPr>
              <w:t>Mobile Number</w:t>
            </w:r>
          </w:p>
        </w:tc>
      </w:tr>
      <w:tr w:rsidR="001D4667" w:rsidTr="000D389F">
        <w:tc>
          <w:tcPr>
            <w:tcW w:w="2405" w:type="dxa"/>
          </w:tcPr>
          <w:p w:rsidR="001D4667" w:rsidRDefault="001D4667">
            <w:pPr>
              <w:rPr>
                <w:sz w:val="24"/>
                <w:szCs w:val="24"/>
              </w:rPr>
            </w:pPr>
            <w:r w:rsidRPr="006E0819">
              <w:rPr>
                <w:sz w:val="24"/>
                <w:szCs w:val="24"/>
              </w:rPr>
              <w:t>Consultant</w:t>
            </w:r>
          </w:p>
          <w:p w:rsidR="006E0819" w:rsidRPr="006E0819" w:rsidRDefault="006E0819">
            <w:pPr>
              <w:rPr>
                <w:sz w:val="24"/>
                <w:szCs w:val="24"/>
              </w:rPr>
            </w:pPr>
          </w:p>
        </w:tc>
        <w:tc>
          <w:tcPr>
            <w:tcW w:w="2835" w:type="dxa"/>
          </w:tcPr>
          <w:p w:rsidR="001D4667" w:rsidRPr="006E0819" w:rsidRDefault="001D4667">
            <w:pPr>
              <w:rPr>
                <w:sz w:val="24"/>
                <w:szCs w:val="24"/>
              </w:rPr>
            </w:pPr>
          </w:p>
        </w:tc>
        <w:tc>
          <w:tcPr>
            <w:tcW w:w="1559" w:type="dxa"/>
          </w:tcPr>
          <w:p w:rsidR="001D4667" w:rsidRPr="006E0819" w:rsidRDefault="001D4667">
            <w:pPr>
              <w:rPr>
                <w:sz w:val="24"/>
                <w:szCs w:val="24"/>
              </w:rPr>
            </w:pPr>
          </w:p>
        </w:tc>
        <w:tc>
          <w:tcPr>
            <w:tcW w:w="2268" w:type="dxa"/>
          </w:tcPr>
          <w:p w:rsidR="001D4667" w:rsidRPr="006E0819" w:rsidRDefault="001D4667">
            <w:pPr>
              <w:rPr>
                <w:sz w:val="24"/>
                <w:szCs w:val="24"/>
              </w:rPr>
            </w:pPr>
          </w:p>
        </w:tc>
      </w:tr>
      <w:tr w:rsidR="001D4667" w:rsidTr="000D389F">
        <w:tc>
          <w:tcPr>
            <w:tcW w:w="2405" w:type="dxa"/>
          </w:tcPr>
          <w:p w:rsidR="001D4667" w:rsidRPr="006E0819" w:rsidRDefault="00CA5DC6">
            <w:pPr>
              <w:rPr>
                <w:sz w:val="24"/>
                <w:szCs w:val="24"/>
              </w:rPr>
            </w:pPr>
            <w:r>
              <w:rPr>
                <w:sz w:val="24"/>
                <w:szCs w:val="24"/>
              </w:rPr>
              <w:t xml:space="preserve">Practitioner </w:t>
            </w:r>
            <w:r w:rsidR="001D4667" w:rsidRPr="006E0819">
              <w:rPr>
                <w:sz w:val="24"/>
                <w:szCs w:val="24"/>
              </w:rPr>
              <w:t>Completing Form</w:t>
            </w:r>
          </w:p>
        </w:tc>
        <w:tc>
          <w:tcPr>
            <w:tcW w:w="2835" w:type="dxa"/>
          </w:tcPr>
          <w:p w:rsidR="001D4667" w:rsidRPr="006E0819" w:rsidRDefault="001D4667">
            <w:pPr>
              <w:rPr>
                <w:sz w:val="24"/>
                <w:szCs w:val="24"/>
              </w:rPr>
            </w:pPr>
          </w:p>
        </w:tc>
        <w:tc>
          <w:tcPr>
            <w:tcW w:w="1559" w:type="dxa"/>
          </w:tcPr>
          <w:p w:rsidR="001D4667" w:rsidRPr="006E0819" w:rsidRDefault="001D4667">
            <w:pPr>
              <w:rPr>
                <w:sz w:val="24"/>
                <w:szCs w:val="24"/>
              </w:rPr>
            </w:pPr>
          </w:p>
        </w:tc>
        <w:tc>
          <w:tcPr>
            <w:tcW w:w="2268" w:type="dxa"/>
          </w:tcPr>
          <w:p w:rsidR="001D4667" w:rsidRPr="006E0819" w:rsidRDefault="001D4667">
            <w:pPr>
              <w:rPr>
                <w:sz w:val="24"/>
                <w:szCs w:val="24"/>
              </w:rPr>
            </w:pPr>
          </w:p>
        </w:tc>
      </w:tr>
      <w:tr w:rsidR="001D4667" w:rsidTr="000D389F">
        <w:tc>
          <w:tcPr>
            <w:tcW w:w="2405" w:type="dxa"/>
          </w:tcPr>
          <w:p w:rsidR="001D4667" w:rsidRDefault="00CA5DC6">
            <w:pPr>
              <w:rPr>
                <w:sz w:val="24"/>
                <w:szCs w:val="24"/>
              </w:rPr>
            </w:pPr>
            <w:r>
              <w:rPr>
                <w:sz w:val="24"/>
                <w:szCs w:val="24"/>
              </w:rPr>
              <w:t xml:space="preserve">Named </w:t>
            </w:r>
            <w:r w:rsidR="001D4667" w:rsidRPr="006E0819">
              <w:rPr>
                <w:sz w:val="24"/>
                <w:szCs w:val="24"/>
              </w:rPr>
              <w:t>Nurse</w:t>
            </w:r>
          </w:p>
          <w:p w:rsidR="006E0819" w:rsidRPr="006E0819" w:rsidRDefault="006E0819">
            <w:pPr>
              <w:rPr>
                <w:sz w:val="24"/>
                <w:szCs w:val="24"/>
              </w:rPr>
            </w:pPr>
          </w:p>
        </w:tc>
        <w:tc>
          <w:tcPr>
            <w:tcW w:w="2835" w:type="dxa"/>
          </w:tcPr>
          <w:p w:rsidR="001D4667" w:rsidRPr="006E0819" w:rsidRDefault="001D4667">
            <w:pPr>
              <w:rPr>
                <w:sz w:val="24"/>
                <w:szCs w:val="24"/>
              </w:rPr>
            </w:pPr>
          </w:p>
        </w:tc>
        <w:tc>
          <w:tcPr>
            <w:tcW w:w="1559" w:type="dxa"/>
          </w:tcPr>
          <w:p w:rsidR="001D4667" w:rsidRPr="006E0819" w:rsidRDefault="001D4667">
            <w:pPr>
              <w:rPr>
                <w:sz w:val="24"/>
                <w:szCs w:val="24"/>
              </w:rPr>
            </w:pPr>
          </w:p>
        </w:tc>
        <w:tc>
          <w:tcPr>
            <w:tcW w:w="2268" w:type="dxa"/>
          </w:tcPr>
          <w:p w:rsidR="001D4667" w:rsidRPr="006E0819" w:rsidRDefault="001D4667">
            <w:pPr>
              <w:rPr>
                <w:sz w:val="24"/>
                <w:szCs w:val="24"/>
              </w:rPr>
            </w:pPr>
          </w:p>
        </w:tc>
      </w:tr>
      <w:tr w:rsidR="00CA5DC6" w:rsidTr="000D389F">
        <w:tc>
          <w:tcPr>
            <w:tcW w:w="2405" w:type="dxa"/>
          </w:tcPr>
          <w:p w:rsidR="00CA5DC6" w:rsidRDefault="00CA5DC6">
            <w:pPr>
              <w:rPr>
                <w:sz w:val="24"/>
                <w:szCs w:val="24"/>
              </w:rPr>
            </w:pPr>
            <w:r>
              <w:rPr>
                <w:sz w:val="24"/>
                <w:szCs w:val="24"/>
              </w:rPr>
              <w:t>Death verified by</w:t>
            </w:r>
          </w:p>
          <w:p w:rsidR="00CA5DC6" w:rsidRPr="006E0819" w:rsidRDefault="00CA5DC6">
            <w:pPr>
              <w:rPr>
                <w:sz w:val="24"/>
                <w:szCs w:val="24"/>
              </w:rPr>
            </w:pPr>
          </w:p>
        </w:tc>
        <w:tc>
          <w:tcPr>
            <w:tcW w:w="2835" w:type="dxa"/>
          </w:tcPr>
          <w:p w:rsidR="00CA5DC6" w:rsidRPr="006E0819" w:rsidRDefault="00CA5DC6">
            <w:pPr>
              <w:rPr>
                <w:sz w:val="24"/>
                <w:szCs w:val="24"/>
              </w:rPr>
            </w:pPr>
          </w:p>
        </w:tc>
        <w:tc>
          <w:tcPr>
            <w:tcW w:w="1559" w:type="dxa"/>
          </w:tcPr>
          <w:p w:rsidR="00CA5DC6" w:rsidRPr="006E0819" w:rsidRDefault="00CA5DC6">
            <w:pPr>
              <w:rPr>
                <w:sz w:val="24"/>
                <w:szCs w:val="24"/>
              </w:rPr>
            </w:pPr>
          </w:p>
        </w:tc>
        <w:tc>
          <w:tcPr>
            <w:tcW w:w="2268" w:type="dxa"/>
          </w:tcPr>
          <w:p w:rsidR="00CA5DC6" w:rsidRPr="006E0819" w:rsidRDefault="00CA5DC6">
            <w:pPr>
              <w:rPr>
                <w:sz w:val="24"/>
                <w:szCs w:val="24"/>
              </w:rPr>
            </w:pPr>
          </w:p>
        </w:tc>
      </w:tr>
    </w:tbl>
    <w:p w:rsidR="006F5AC2" w:rsidRDefault="006F5AC2" w:rsidP="00CA5DC6">
      <w:pPr>
        <w:spacing w:after="0"/>
      </w:pPr>
    </w:p>
    <w:tbl>
      <w:tblPr>
        <w:tblStyle w:val="TableGrid"/>
        <w:tblW w:w="0" w:type="auto"/>
        <w:tblLook w:val="04A0" w:firstRow="1" w:lastRow="0" w:firstColumn="1" w:lastColumn="0" w:noHBand="0" w:noVBand="1"/>
      </w:tblPr>
      <w:tblGrid>
        <w:gridCol w:w="9016"/>
      </w:tblGrid>
      <w:tr w:rsidR="001D4667" w:rsidTr="001D4667">
        <w:tc>
          <w:tcPr>
            <w:tcW w:w="9016" w:type="dxa"/>
          </w:tcPr>
          <w:p w:rsidR="001D4667" w:rsidRDefault="001D4667">
            <w:r>
              <w:t>Suggested primary Cause of Death</w:t>
            </w:r>
            <w:r w:rsidR="00CA5DC6">
              <w:t xml:space="preserve"> (if clear)</w:t>
            </w:r>
            <w:r>
              <w:t>:</w:t>
            </w:r>
          </w:p>
          <w:p w:rsidR="001D4667" w:rsidRDefault="001D4667"/>
          <w:p w:rsidR="001D4667" w:rsidRDefault="001D4667">
            <w:r>
              <w:t>Co-morbidities:</w:t>
            </w:r>
          </w:p>
          <w:p w:rsidR="001D4667" w:rsidRDefault="001D4667"/>
          <w:p w:rsidR="001D4667" w:rsidRDefault="001D4667">
            <w:r>
              <w:t>COVID-19 positive:</w:t>
            </w:r>
          </w:p>
          <w:p w:rsidR="001D4667" w:rsidRDefault="001D4667"/>
          <w:p w:rsidR="001D4667" w:rsidRDefault="001D4667">
            <w:r>
              <w:t>Stage 2 mortality review suggested?</w:t>
            </w:r>
          </w:p>
          <w:p w:rsidR="001D4667" w:rsidRDefault="001D4667"/>
          <w:p w:rsidR="001D4667" w:rsidRDefault="001D4667">
            <w:r>
              <w:t>Reason:</w:t>
            </w:r>
          </w:p>
          <w:p w:rsidR="001D4667" w:rsidRDefault="001D4667"/>
          <w:p w:rsidR="001D4667" w:rsidRDefault="001D4667">
            <w:r>
              <w:t>Case to be referred to the coroner?</w:t>
            </w:r>
          </w:p>
          <w:p w:rsidR="001D4667" w:rsidRDefault="001D4667"/>
          <w:p w:rsidR="001D4667" w:rsidRDefault="001D4667">
            <w:r>
              <w:t>Reason:</w:t>
            </w:r>
          </w:p>
          <w:p w:rsidR="006E0819" w:rsidRDefault="006E0819"/>
          <w:p w:rsidR="001D4667" w:rsidRDefault="001D4667">
            <w:r>
              <w:t>Are there any implants in the body? (Pacemaker, ICD, Fixion IMN)</w:t>
            </w:r>
            <w:r w:rsidR="00CA5DC6">
              <w:t>:</w:t>
            </w:r>
          </w:p>
          <w:p w:rsidR="001D4667" w:rsidRDefault="001D4667"/>
          <w:p w:rsidR="001D4667" w:rsidRDefault="001D4667">
            <w:r>
              <w:t>Has the MCCD already been complete</w:t>
            </w:r>
            <w:r w:rsidR="006E0819">
              <w:t>d</w:t>
            </w:r>
            <w:r>
              <w:t>?</w:t>
            </w:r>
          </w:p>
          <w:p w:rsidR="001D4667" w:rsidRDefault="001D4667"/>
        </w:tc>
      </w:tr>
    </w:tbl>
    <w:p w:rsidR="00CA5DC6" w:rsidRDefault="00CA5DC6"/>
    <w:p w:rsidR="001D4667" w:rsidRDefault="00CA5DC6">
      <w:r>
        <w:t>Sign…………………………………………………</w:t>
      </w:r>
      <w:r w:rsidR="000D389F">
        <w:t>……………</w:t>
      </w:r>
      <w:r>
        <w:t>.</w:t>
      </w:r>
      <w:r>
        <w:tab/>
        <w:t xml:space="preserve">  Date……………………………………......................</w:t>
      </w:r>
    </w:p>
    <w:sectPr w:rsidR="001D4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C0E5A78-3F97-4BA1-8614-18D82DC462F8}"/>
    <w:docVar w:name="dgnword-eventsink" w:val="444613744"/>
  </w:docVars>
  <w:rsids>
    <w:rsidRoot w:val="006F5AC2"/>
    <w:rsid w:val="000D389F"/>
    <w:rsid w:val="001D4667"/>
    <w:rsid w:val="003535EE"/>
    <w:rsid w:val="006E0819"/>
    <w:rsid w:val="006F5AC2"/>
    <w:rsid w:val="00A6101F"/>
    <w:rsid w:val="00CA5DC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D294-C9C3-45D8-86BA-D838B018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Christian (Cardiff and Vale UHB - Histopathology)</dc:creator>
  <cp:keywords/>
  <dc:description/>
  <cp:lastModifiedBy>Mark Smithies (Cardiff and Vale UHB - Intensive Care Unit)</cp:lastModifiedBy>
  <cp:revision>2</cp:revision>
  <cp:lastPrinted>2020-04-14T09:57:00Z</cp:lastPrinted>
  <dcterms:created xsi:type="dcterms:W3CDTF">2020-04-27T09:54:00Z</dcterms:created>
  <dcterms:modified xsi:type="dcterms:W3CDTF">2020-04-27T09:54:00Z</dcterms:modified>
</cp:coreProperties>
</file>